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8DE00" w14:textId="77777777" w:rsidR="00303974" w:rsidRDefault="00303974" w:rsidP="00303974">
      <w:pPr>
        <w:spacing w:line="630" w:lineRule="atLeast"/>
        <w:ind w:left="450" w:right="450"/>
        <w:jc w:val="center"/>
        <w:outlineLvl w:val="0"/>
        <w:rPr>
          <w:rFonts w:ascii="Helvetica" w:eastAsia="Times New Roman" w:hAnsi="Helvetica" w:cs="Helvetica"/>
          <w:color w:val="253B56"/>
          <w:kern w:val="36"/>
          <w:sz w:val="54"/>
          <w:szCs w:val="54"/>
        </w:rPr>
      </w:pPr>
      <w:r>
        <w:rPr>
          <w:noProof/>
        </w:rPr>
        <w:drawing>
          <wp:inline distT="0" distB="0" distL="0" distR="0" wp14:anchorId="5FC60FA5" wp14:editId="715311B8">
            <wp:extent cx="3076118" cy="15121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121" cy="15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0E5D4" w14:textId="77777777" w:rsidR="00303974" w:rsidRDefault="00303974" w:rsidP="00303974">
      <w:pPr>
        <w:spacing w:line="630" w:lineRule="atLeast"/>
        <w:ind w:left="450" w:right="450"/>
        <w:jc w:val="center"/>
        <w:outlineLvl w:val="0"/>
        <w:rPr>
          <w:rFonts w:ascii="Helvetica" w:eastAsia="Times New Roman" w:hAnsi="Helvetica" w:cs="Helvetica"/>
          <w:color w:val="253B56"/>
          <w:kern w:val="36"/>
          <w:sz w:val="52"/>
          <w:szCs w:val="52"/>
        </w:rPr>
      </w:pPr>
      <w:r w:rsidRPr="00303974">
        <w:rPr>
          <w:rFonts w:ascii="Helvetica" w:eastAsia="Times New Roman" w:hAnsi="Helvetica" w:cs="Helvetica"/>
          <w:color w:val="253B56"/>
          <w:kern w:val="36"/>
          <w:sz w:val="52"/>
          <w:szCs w:val="52"/>
        </w:rPr>
        <w:t xml:space="preserve">You're Instrumental | Disney Performing </w:t>
      </w:r>
    </w:p>
    <w:p w14:paraId="75BD8DC3" w14:textId="12BDE32D" w:rsidR="00303974" w:rsidRPr="00303974" w:rsidRDefault="00303974" w:rsidP="00303974">
      <w:pPr>
        <w:spacing w:after="0" w:line="630" w:lineRule="atLeast"/>
        <w:ind w:left="288" w:right="288"/>
        <w:jc w:val="center"/>
        <w:outlineLvl w:val="0"/>
        <w:rPr>
          <w:rFonts w:ascii="Helvetica" w:eastAsia="Times New Roman" w:hAnsi="Helvetica" w:cs="Helvetica"/>
          <w:color w:val="253B56"/>
          <w:kern w:val="36"/>
          <w:sz w:val="52"/>
          <w:szCs w:val="52"/>
        </w:rPr>
      </w:pPr>
      <w:r w:rsidRPr="00303974">
        <w:rPr>
          <w:rFonts w:ascii="Helvetica" w:eastAsia="Times New Roman" w:hAnsi="Helvetica" w:cs="Helvetica"/>
          <w:color w:val="253B56"/>
          <w:kern w:val="36"/>
          <w:sz w:val="52"/>
          <w:szCs w:val="52"/>
        </w:rPr>
        <w:t>Arts Workshops</w:t>
      </w:r>
    </w:p>
    <w:p w14:paraId="3227E5DD" w14:textId="22136766" w:rsidR="00303974" w:rsidRPr="00303974" w:rsidRDefault="00303974" w:rsidP="00303974">
      <w:pPr>
        <w:spacing w:after="0" w:line="450" w:lineRule="atLeast"/>
        <w:ind w:left="150" w:right="150"/>
        <w:jc w:val="center"/>
        <w:rPr>
          <w:rFonts w:ascii="Helvetica" w:eastAsia="Times New Roman" w:hAnsi="Helvetica" w:cs="Helvetica"/>
          <w:color w:val="253B56"/>
          <w:sz w:val="32"/>
          <w:szCs w:val="32"/>
        </w:rPr>
      </w:pPr>
      <w:r w:rsidRPr="00303974">
        <w:rPr>
          <w:rFonts w:ascii="Helvetica" w:eastAsia="Times New Roman" w:hAnsi="Helvetica" w:cs="Helvetica"/>
          <w:color w:val="253B56"/>
          <w:sz w:val="32"/>
          <w:szCs w:val="32"/>
        </w:rPr>
        <w:t xml:space="preserve">Sight-read, prepare and record a polished performance of special Disney music selections in a studio </w:t>
      </w:r>
      <w:r w:rsidRPr="00303974">
        <w:rPr>
          <w:rFonts w:ascii="Helvetica" w:eastAsia="Times New Roman" w:hAnsi="Helvetica" w:cs="Helvetica"/>
          <w:color w:val="253B56"/>
          <w:sz w:val="32"/>
          <w:szCs w:val="32"/>
        </w:rPr>
        <w:t>e</w:t>
      </w:r>
      <w:r w:rsidRPr="00303974">
        <w:rPr>
          <w:rFonts w:ascii="Helvetica" w:eastAsia="Times New Roman" w:hAnsi="Helvetica" w:cs="Helvetica"/>
          <w:color w:val="253B56"/>
          <w:sz w:val="32"/>
          <w:szCs w:val="32"/>
        </w:rPr>
        <w:t>nvironment like a professional musician. For middle/junior high and high school bands and orchestras.</w:t>
      </w:r>
    </w:p>
    <w:p w14:paraId="2BC9CA46" w14:textId="77777777" w:rsidR="00303974" w:rsidRPr="00303974" w:rsidRDefault="00303974" w:rsidP="00303974">
      <w:pPr>
        <w:spacing w:after="150" w:line="570" w:lineRule="atLeast"/>
        <w:outlineLvl w:val="1"/>
        <w:rPr>
          <w:rFonts w:ascii="Helvetica" w:eastAsia="Times New Roman" w:hAnsi="Helvetica" w:cs="Helvetica"/>
          <w:color w:val="253B56"/>
          <w:sz w:val="42"/>
          <w:szCs w:val="42"/>
        </w:rPr>
      </w:pPr>
      <w:r w:rsidRPr="00303974">
        <w:rPr>
          <w:rFonts w:ascii="Helvetica" w:eastAsia="Times New Roman" w:hAnsi="Helvetica" w:cs="Helvetica"/>
          <w:color w:val="253B56"/>
          <w:sz w:val="42"/>
          <w:szCs w:val="42"/>
        </w:rPr>
        <w:t>Workshop Overview</w:t>
      </w:r>
    </w:p>
    <w:p w14:paraId="3DA5DF90" w14:textId="77777777" w:rsidR="00303974" w:rsidRDefault="00303974" w:rsidP="00303974">
      <w:pPr>
        <w:spacing w:after="300" w:line="360" w:lineRule="atLeast"/>
        <w:rPr>
          <w:rFonts w:ascii="Helvetica" w:eastAsia="Times New Roman" w:hAnsi="Helvetica" w:cs="Helvetica"/>
          <w:color w:val="253B56"/>
          <w:sz w:val="24"/>
          <w:szCs w:val="24"/>
        </w:rPr>
      </w:pPr>
      <w:r w:rsidRPr="00303974">
        <w:rPr>
          <w:rFonts w:ascii="Helvetica" w:eastAsia="Times New Roman" w:hAnsi="Helvetica" w:cs="Helvetica"/>
          <w:color w:val="253B56"/>
          <w:sz w:val="24"/>
          <w:szCs w:val="24"/>
        </w:rPr>
        <w:t>Students learn how to get the most out of rehearsals and discover how to execute a pitch-perfect performance as they hone their sight-reading skills under the guidance of an experienced Disney teaching artist.</w:t>
      </w:r>
    </w:p>
    <w:p w14:paraId="79E82AED" w14:textId="3FDA8826" w:rsidR="00303974" w:rsidRPr="00303974" w:rsidRDefault="00303974" w:rsidP="00303974">
      <w:pPr>
        <w:spacing w:after="300" w:line="360" w:lineRule="atLeast"/>
        <w:rPr>
          <w:rFonts w:ascii="Helvetica" w:eastAsia="Times New Roman" w:hAnsi="Helvetica" w:cs="Helvetica"/>
          <w:color w:val="253B56"/>
          <w:sz w:val="24"/>
          <w:szCs w:val="24"/>
        </w:rPr>
      </w:pPr>
      <w:r w:rsidRPr="00303974">
        <w:rPr>
          <w:rFonts w:ascii="Helvetica" w:eastAsia="Times New Roman" w:hAnsi="Helvetica" w:cs="Helvetica"/>
          <w:color w:val="253B56"/>
          <w:sz w:val="24"/>
          <w:szCs w:val="24"/>
        </w:rPr>
        <w:t xml:space="preserve"> </w:t>
      </w:r>
      <w:r w:rsidRPr="00303974">
        <w:rPr>
          <w:rFonts w:ascii="Helvetica" w:eastAsia="Times New Roman" w:hAnsi="Helvetica" w:cs="Helvetica"/>
          <w:color w:val="253B56"/>
          <w:sz w:val="24"/>
          <w:szCs w:val="24"/>
        </w:rPr>
        <w:t>Your group will examine the skills, attitudes and priorities essential to musical excellence. This 2-1/2-hour workshop culminates in a very special finale—a recording of your ensemble performing Disney music, accompanied by footage from a classic Disney animated film.</w:t>
      </w:r>
    </w:p>
    <w:p w14:paraId="5AC3C433" w14:textId="77777777" w:rsidR="00303974" w:rsidRPr="00303974" w:rsidRDefault="00303974" w:rsidP="00303974">
      <w:pPr>
        <w:spacing w:after="300" w:line="360" w:lineRule="atLeast"/>
        <w:rPr>
          <w:rFonts w:ascii="Helvetica" w:eastAsia="Times New Roman" w:hAnsi="Helvetica" w:cs="Helvetica"/>
          <w:color w:val="253B56"/>
          <w:sz w:val="24"/>
          <w:szCs w:val="24"/>
        </w:rPr>
      </w:pPr>
      <w:r w:rsidRPr="00303974">
        <w:rPr>
          <w:rFonts w:ascii="Helvetica" w:eastAsia="Times New Roman" w:hAnsi="Helvetica" w:cs="Helvetica"/>
          <w:color w:val="253B56"/>
          <w:sz w:val="24"/>
          <w:szCs w:val="24"/>
        </w:rPr>
        <w:t>Performers work toward musical and technical proficiency in a recording studio environment as they:</w:t>
      </w:r>
    </w:p>
    <w:p w14:paraId="234ACD58" w14:textId="77777777" w:rsidR="00303974" w:rsidRPr="00303974" w:rsidRDefault="00303974" w:rsidP="00303974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253B56"/>
          <w:sz w:val="24"/>
          <w:szCs w:val="24"/>
        </w:rPr>
      </w:pPr>
      <w:r w:rsidRPr="00303974">
        <w:rPr>
          <w:rFonts w:ascii="Helvetica" w:eastAsia="Times New Roman" w:hAnsi="Helvetica" w:cs="Helvetica"/>
          <w:color w:val="253B56"/>
          <w:sz w:val="24"/>
          <w:szCs w:val="24"/>
        </w:rPr>
        <w:t>Sight-read arrangements of Disney music ranging from Grade 1.5 to Grade 4</w:t>
      </w:r>
    </w:p>
    <w:p w14:paraId="07B46344" w14:textId="77777777" w:rsidR="00303974" w:rsidRPr="00303974" w:rsidRDefault="00303974" w:rsidP="00303974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253B56"/>
          <w:sz w:val="24"/>
          <w:szCs w:val="24"/>
        </w:rPr>
      </w:pPr>
      <w:r w:rsidRPr="00303974">
        <w:rPr>
          <w:rFonts w:ascii="Helvetica" w:eastAsia="Times New Roman" w:hAnsi="Helvetica" w:cs="Helvetica"/>
          <w:color w:val="253B56"/>
          <w:sz w:val="24"/>
          <w:szCs w:val="24"/>
        </w:rPr>
        <w:t>Incorporate accuracy and expressiveness to maximize rehearsal productivity</w:t>
      </w:r>
    </w:p>
    <w:p w14:paraId="2E50E752" w14:textId="77777777" w:rsidR="00303974" w:rsidRPr="00303974" w:rsidRDefault="00303974" w:rsidP="00303974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253B56"/>
          <w:sz w:val="24"/>
          <w:szCs w:val="24"/>
        </w:rPr>
      </w:pPr>
      <w:r w:rsidRPr="00303974">
        <w:rPr>
          <w:rFonts w:ascii="Helvetica" w:eastAsia="Times New Roman" w:hAnsi="Helvetica" w:cs="Helvetica"/>
          <w:color w:val="253B56"/>
          <w:sz w:val="24"/>
          <w:szCs w:val="24"/>
        </w:rPr>
        <w:t>Emphasize intonation, balance and tone quality while following the conductor's interpretation</w:t>
      </w:r>
    </w:p>
    <w:p w14:paraId="70C6F06E" w14:textId="77777777" w:rsidR="00303974" w:rsidRPr="00303974" w:rsidRDefault="00303974" w:rsidP="00303974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253B56"/>
          <w:sz w:val="24"/>
          <w:szCs w:val="24"/>
        </w:rPr>
      </w:pPr>
      <w:r w:rsidRPr="00303974">
        <w:rPr>
          <w:rFonts w:ascii="Helvetica" w:eastAsia="Times New Roman" w:hAnsi="Helvetica" w:cs="Helvetica"/>
          <w:color w:val="253B56"/>
          <w:sz w:val="24"/>
          <w:szCs w:val="24"/>
        </w:rPr>
        <w:t>Discuss the requirements of a studio recording environment and what is expected of performers</w:t>
      </w:r>
    </w:p>
    <w:p w14:paraId="1B029C48" w14:textId="77777777" w:rsidR="00303974" w:rsidRPr="00303974" w:rsidRDefault="00303974" w:rsidP="00303974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253B56"/>
          <w:sz w:val="24"/>
          <w:szCs w:val="24"/>
        </w:rPr>
      </w:pPr>
      <w:r w:rsidRPr="00303974">
        <w:rPr>
          <w:rFonts w:ascii="Helvetica" w:eastAsia="Times New Roman" w:hAnsi="Helvetica" w:cs="Helvetica"/>
          <w:color w:val="253B56"/>
          <w:sz w:val="24"/>
          <w:szCs w:val="24"/>
        </w:rPr>
        <w:t>Experience what life is like for a professional studio musician</w:t>
      </w:r>
    </w:p>
    <w:p w14:paraId="4E32346C" w14:textId="77777777" w:rsidR="00303974" w:rsidRPr="00303974" w:rsidRDefault="00303974" w:rsidP="00303974">
      <w:pPr>
        <w:spacing w:after="300" w:line="360" w:lineRule="atLeast"/>
        <w:rPr>
          <w:rFonts w:ascii="Helvetica" w:eastAsia="Times New Roman" w:hAnsi="Helvetica" w:cs="Helvetica"/>
          <w:color w:val="253B56"/>
          <w:sz w:val="24"/>
          <w:szCs w:val="24"/>
        </w:rPr>
      </w:pPr>
      <w:r w:rsidRPr="00303974">
        <w:rPr>
          <w:rFonts w:ascii="Helvetica" w:eastAsia="Times New Roman" w:hAnsi="Helvetica" w:cs="Helvetica"/>
          <w:color w:val="253B56"/>
          <w:sz w:val="24"/>
          <w:szCs w:val="24"/>
        </w:rPr>
        <w:t>Chairs, stands, a piano, amps and all large percussion instruments are provided. Music is scored for concert bands, string orchestras, full orchestras or combined concert band/string orchestras. Your Disney teaching artist will select music appropriate for your group's grade level in order to achieve musical success within a short rehearsal period.</w:t>
      </w:r>
    </w:p>
    <w:p w14:paraId="7711EAE6" w14:textId="77777777" w:rsidR="00303974" w:rsidRPr="00303974" w:rsidRDefault="00303974" w:rsidP="00303974">
      <w:pPr>
        <w:spacing w:after="300" w:line="360" w:lineRule="atLeast"/>
        <w:rPr>
          <w:rFonts w:ascii="Helvetica" w:eastAsia="Times New Roman" w:hAnsi="Helvetica" w:cs="Helvetica"/>
          <w:color w:val="253B56"/>
          <w:sz w:val="27"/>
          <w:szCs w:val="27"/>
        </w:rPr>
      </w:pPr>
      <w:r w:rsidRPr="00303974">
        <w:rPr>
          <w:rFonts w:ascii="Helvetica" w:eastAsia="Times New Roman" w:hAnsi="Helvetica" w:cs="Helvetica"/>
          <w:color w:val="253B56"/>
          <w:sz w:val="27"/>
          <w:szCs w:val="27"/>
        </w:rPr>
        <w:t>Recommended for middle school, junior high and high school bands and orchestras.</w:t>
      </w:r>
      <w:bookmarkStart w:id="0" w:name="_GoBack"/>
      <w:bookmarkEnd w:id="0"/>
    </w:p>
    <w:p w14:paraId="056D6754" w14:textId="77777777" w:rsidR="00303974" w:rsidRPr="00303974" w:rsidRDefault="00303974" w:rsidP="00303974">
      <w:pPr>
        <w:spacing w:after="150" w:line="570" w:lineRule="atLeast"/>
        <w:outlineLvl w:val="1"/>
        <w:rPr>
          <w:rFonts w:ascii="Helvetica" w:eastAsia="Times New Roman" w:hAnsi="Helvetica" w:cs="Helvetica"/>
          <w:color w:val="253B56"/>
          <w:sz w:val="40"/>
          <w:szCs w:val="40"/>
        </w:rPr>
      </w:pPr>
      <w:r w:rsidRPr="00303974">
        <w:rPr>
          <w:rFonts w:ascii="Helvetica" w:eastAsia="Times New Roman" w:hAnsi="Helvetica" w:cs="Helvetica"/>
          <w:color w:val="253B56"/>
          <w:sz w:val="40"/>
          <w:szCs w:val="40"/>
        </w:rPr>
        <w:t>National Core Arts Standards</w:t>
      </w:r>
    </w:p>
    <w:p w14:paraId="15C47EF7" w14:textId="1F7E7546" w:rsidR="006F3D53" w:rsidRDefault="00303974" w:rsidP="00303974">
      <w:pPr>
        <w:spacing w:line="360" w:lineRule="atLeast"/>
      </w:pPr>
      <w:r w:rsidRPr="00303974">
        <w:rPr>
          <w:rFonts w:ascii="Helvetica" w:eastAsia="Times New Roman" w:hAnsi="Helvetica" w:cs="Helvetica"/>
          <w:color w:val="253B56"/>
          <w:sz w:val="24"/>
          <w:szCs w:val="24"/>
        </w:rPr>
        <w:t xml:space="preserve">Disney Performing Arts Workshops fulfill many of the National Core Arts Standards for creation, performing, responding and connecting. Review the </w:t>
      </w:r>
      <w:bookmarkStart w:id="1" w:name="&amp;lid=DYP2_National_Core_Standards_WSYour"/>
      <w:r w:rsidRPr="00303974">
        <w:rPr>
          <w:rFonts w:ascii="Helvetica" w:eastAsia="Times New Roman" w:hAnsi="Helvetica" w:cs="Helvetica"/>
          <w:color w:val="253B56"/>
          <w:sz w:val="24"/>
          <w:szCs w:val="24"/>
        </w:rPr>
        <w:fldChar w:fldCharType="begin"/>
      </w:r>
      <w:r w:rsidRPr="00303974">
        <w:rPr>
          <w:rFonts w:ascii="Helvetica" w:eastAsia="Times New Roman" w:hAnsi="Helvetica" w:cs="Helvetica"/>
          <w:color w:val="253B56"/>
          <w:sz w:val="24"/>
          <w:szCs w:val="24"/>
        </w:rPr>
        <w:instrText xml:space="preserve"> HYPERLINK "https://secure.as1.wdpromedia.com/media/youth/pdf/core-standards/2017/WDW-DPA-Workshops-Youre-Instrumental_Core-Arts-Common-Core-Standards.pdf" \t "_blank" </w:instrText>
      </w:r>
      <w:r w:rsidRPr="00303974">
        <w:rPr>
          <w:rFonts w:ascii="Helvetica" w:eastAsia="Times New Roman" w:hAnsi="Helvetica" w:cs="Helvetica"/>
          <w:color w:val="253B56"/>
          <w:sz w:val="24"/>
          <w:szCs w:val="24"/>
        </w:rPr>
        <w:fldChar w:fldCharType="separate"/>
      </w:r>
      <w:r w:rsidRPr="00303974">
        <w:rPr>
          <w:rFonts w:ascii="Helvetica" w:eastAsia="Times New Roman" w:hAnsi="Helvetica" w:cs="Helvetica"/>
          <w:color w:val="1994D7"/>
          <w:sz w:val="24"/>
          <w:szCs w:val="24"/>
        </w:rPr>
        <w:t>standards</w:t>
      </w:r>
      <w:r w:rsidRPr="00303974">
        <w:rPr>
          <w:rFonts w:ascii="Helvetica" w:eastAsia="Times New Roman" w:hAnsi="Helvetica" w:cs="Helvetica"/>
          <w:color w:val="253B56"/>
          <w:sz w:val="24"/>
          <w:szCs w:val="24"/>
        </w:rPr>
        <w:fldChar w:fldCharType="end"/>
      </w:r>
      <w:bookmarkEnd w:id="1"/>
      <w:r w:rsidRPr="00303974">
        <w:rPr>
          <w:rFonts w:ascii="Helvetica" w:eastAsia="Times New Roman" w:hAnsi="Helvetica" w:cs="Helvetica"/>
          <w:color w:val="253B56"/>
          <w:sz w:val="24"/>
          <w:szCs w:val="24"/>
        </w:rPr>
        <w:t xml:space="preserve"> explored through this experience.</w:t>
      </w:r>
    </w:p>
    <w:sectPr w:rsidR="006F3D53" w:rsidSect="0030397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1D5"/>
    <w:multiLevelType w:val="multilevel"/>
    <w:tmpl w:val="0B8A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E3E37"/>
    <w:multiLevelType w:val="multilevel"/>
    <w:tmpl w:val="F080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03E5F"/>
    <w:multiLevelType w:val="multilevel"/>
    <w:tmpl w:val="1FBE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74"/>
    <w:rsid w:val="00303974"/>
    <w:rsid w:val="006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B98E"/>
  <w15:chartTrackingRefBased/>
  <w15:docId w15:val="{DFA9048E-3E97-47F4-B1AE-8D1A2E9A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4486">
          <w:marLeft w:val="0"/>
          <w:marRight w:val="0"/>
          <w:marTop w:val="795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160">
          <w:marLeft w:val="0"/>
          <w:marRight w:val="0"/>
          <w:marTop w:val="75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7396">
                      <w:marLeft w:val="150"/>
                      <w:marRight w:val="15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0665">
                      <w:marLeft w:val="150"/>
                      <w:marRight w:val="15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5463">
                      <w:marLeft w:val="150"/>
                      <w:marRight w:val="15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95991">
                      <w:marLeft w:val="150"/>
                      <w:marRight w:val="15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982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740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37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47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134040">
                  <w:marLeft w:val="0"/>
                  <w:marRight w:val="0"/>
                  <w:marTop w:val="525"/>
                  <w:marBottom w:val="0"/>
                  <w:divBdr>
                    <w:top w:val="single" w:sz="12" w:space="15" w:color="CFD7DE"/>
                    <w:left w:val="single" w:sz="12" w:space="19" w:color="CFD7DE"/>
                    <w:bottom w:val="single" w:sz="12" w:space="20" w:color="CFD7DE"/>
                    <w:right w:val="single" w:sz="12" w:space="19" w:color="CFD7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Lord</dc:creator>
  <cp:keywords/>
  <dc:description/>
  <cp:lastModifiedBy>Angela Lord</cp:lastModifiedBy>
  <cp:revision>1</cp:revision>
  <cp:lastPrinted>2019-09-12T15:41:00Z</cp:lastPrinted>
  <dcterms:created xsi:type="dcterms:W3CDTF">2019-09-12T15:36:00Z</dcterms:created>
  <dcterms:modified xsi:type="dcterms:W3CDTF">2019-09-12T15:42:00Z</dcterms:modified>
</cp:coreProperties>
</file>